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01FA8" w14:textId="77777777" w:rsidR="004E3B34" w:rsidRPr="006912E2" w:rsidRDefault="004E3B34" w:rsidP="00B72E52">
      <w:pPr>
        <w:widowControl w:val="0"/>
        <w:spacing w:line="360" w:lineRule="auto"/>
        <w:rPr>
          <w:rFonts w:ascii="Arial" w:hAnsi="Arial" w:cs="Arial"/>
          <w:bCs/>
          <w:i/>
          <w:iCs/>
          <w:sz w:val="18"/>
          <w:szCs w:val="18"/>
          <w:lang w:val="pl-PL"/>
        </w:rPr>
      </w:pPr>
      <w:r w:rsidRPr="006912E2">
        <w:rPr>
          <w:rFonts w:ascii="Arial" w:hAnsi="Arial" w:cs="Arial"/>
          <w:bCs/>
          <w:i/>
          <w:iCs/>
          <w:sz w:val="18"/>
          <w:szCs w:val="18"/>
          <w:lang w:val="pl-PL"/>
        </w:rPr>
        <w:t>ZAŁĄCZNIK NR 7</w:t>
      </w:r>
    </w:p>
    <w:p w14:paraId="21DB3BC9" w14:textId="77777777" w:rsidR="004E3B34" w:rsidRPr="006912E2" w:rsidRDefault="004E3B34" w:rsidP="004E3B34">
      <w:pPr>
        <w:widowControl w:val="0"/>
        <w:spacing w:line="360" w:lineRule="auto"/>
        <w:rPr>
          <w:rFonts w:ascii="Arial" w:hAnsi="Arial" w:cs="Arial"/>
          <w:b/>
          <w:sz w:val="18"/>
          <w:szCs w:val="18"/>
          <w:lang w:val="pl-PL"/>
        </w:rPr>
      </w:pPr>
    </w:p>
    <w:p w14:paraId="729159FE" w14:textId="23A5E28B" w:rsidR="004E3B34" w:rsidRDefault="004E3B34" w:rsidP="004E3B34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WARUNKI ŚWIADCZENIA USŁUG ZWIĄZANE Z WPROWADZENIEM OBL</w:t>
      </w:r>
      <w:r w:rsidR="00076400">
        <w:rPr>
          <w:rFonts w:ascii="Arial" w:hAnsi="Arial" w:cs="Arial"/>
          <w:b/>
          <w:sz w:val="18"/>
          <w:szCs w:val="18"/>
          <w:lang w:val="pl-PL"/>
        </w:rPr>
        <w:t>I</w:t>
      </w:r>
      <w:r w:rsidRPr="006912E2">
        <w:rPr>
          <w:rFonts w:ascii="Arial" w:hAnsi="Arial" w:cs="Arial"/>
          <w:b/>
          <w:sz w:val="18"/>
          <w:szCs w:val="18"/>
          <w:lang w:val="pl-PL"/>
        </w:rPr>
        <w:t xml:space="preserve">GATORYJNEGO </w:t>
      </w:r>
      <w:r w:rsidRPr="006912E2">
        <w:rPr>
          <w:rFonts w:ascii="Arial" w:hAnsi="Arial" w:cs="Arial"/>
          <w:b/>
          <w:sz w:val="18"/>
          <w:szCs w:val="18"/>
          <w:lang w:val="pl-PL"/>
        </w:rPr>
        <w:br/>
        <w:t>KSeF</w:t>
      </w:r>
    </w:p>
    <w:p w14:paraId="5D0CAB95" w14:textId="2B240E6F" w:rsidR="00B876EB" w:rsidRPr="006912E2" w:rsidRDefault="00B876EB" w:rsidP="004E3B34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>
        <w:rPr>
          <w:rFonts w:ascii="Arial" w:hAnsi="Arial" w:cs="Arial"/>
          <w:b/>
          <w:sz w:val="18"/>
          <w:szCs w:val="18"/>
          <w:lang w:val="pl-PL"/>
        </w:rPr>
        <w:t>(fakturowanie i obsługa KSeF bezpośrednio przez Zleceniobiorcę)</w:t>
      </w:r>
    </w:p>
    <w:p w14:paraId="4D366C85" w14:textId="77777777" w:rsidR="004E3B34" w:rsidRPr="006912E2" w:rsidRDefault="004E3B34" w:rsidP="004E3B34">
      <w:pPr>
        <w:widowControl w:val="0"/>
        <w:spacing w:line="360" w:lineRule="auto"/>
        <w:rPr>
          <w:rFonts w:ascii="Arial" w:hAnsi="Arial" w:cs="Arial"/>
          <w:color w:val="FF0000"/>
          <w:sz w:val="18"/>
          <w:szCs w:val="18"/>
          <w:lang w:val="pl-PL"/>
        </w:rPr>
      </w:pPr>
    </w:p>
    <w:p w14:paraId="3BEDFEE9" w14:textId="77777777" w:rsidR="004E3B34" w:rsidRPr="006912E2" w:rsidRDefault="004E3B34" w:rsidP="004E3B34">
      <w:pPr>
        <w:widowControl w:val="0"/>
        <w:numPr>
          <w:ilvl w:val="0"/>
          <w:numId w:val="1"/>
        </w:numPr>
        <w:spacing w:line="360" w:lineRule="auto"/>
        <w:ind w:left="0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Stosowanie</w:t>
      </w:r>
    </w:p>
    <w:p w14:paraId="34590D42" w14:textId="7E000744" w:rsidR="004E3B34" w:rsidRPr="006912E2" w:rsidRDefault="00076400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076400">
        <w:rPr>
          <w:rFonts w:ascii="Arial" w:hAnsi="Arial" w:cs="Arial"/>
          <w:sz w:val="18"/>
          <w:szCs w:val="18"/>
          <w:lang w:val="pl-PL"/>
        </w:rPr>
        <w:t>Niniejsze warunki świadczenia usług związane z wprowadzeniem obligatoryjnego Krajowego Systemu e-Faktur (zwane</w:t>
      </w:r>
      <w:r w:rsidR="004E3B34" w:rsidRPr="006912E2">
        <w:rPr>
          <w:rFonts w:ascii="Arial" w:hAnsi="Arial" w:cs="Arial"/>
          <w:sz w:val="18"/>
          <w:szCs w:val="18"/>
          <w:lang w:val="pl-PL"/>
        </w:rPr>
        <w:t xml:space="preserve"> dalej „OWU KSeF”) stanowią integralną część </w:t>
      </w:r>
      <w:commentRangeStart w:id="0"/>
      <w:r w:rsidR="00AB1319" w:rsidRPr="00982139">
        <w:rPr>
          <w:rFonts w:ascii="Arial" w:hAnsi="Arial" w:cs="Arial"/>
          <w:sz w:val="18"/>
          <w:szCs w:val="18"/>
          <w:lang w:val="pl-PL"/>
        </w:rPr>
        <w:t xml:space="preserve">Umowy o świadczenie usług księgowych i obsługę kadrowo-płacową / prowadzenie uproszczonych ksiąg podatkowych w zakresie pozarolniczej działalności gospodarczej </w:t>
      </w:r>
      <w:commentRangeEnd w:id="0"/>
      <w:r w:rsidR="00AB1319" w:rsidRPr="00982139">
        <w:rPr>
          <w:rStyle w:val="Odwoaniedokomentarza"/>
          <w:lang w:val="pl-PL"/>
        </w:rPr>
        <w:commentReference w:id="0"/>
      </w:r>
      <w:r w:rsidR="004E3B34" w:rsidRPr="006912E2">
        <w:rPr>
          <w:rFonts w:ascii="Arial" w:hAnsi="Arial" w:cs="Arial"/>
          <w:sz w:val="18"/>
          <w:szCs w:val="18"/>
          <w:lang w:val="pl-PL"/>
        </w:rPr>
        <w:t>(zwanej dalej „Umową”).</w:t>
      </w:r>
    </w:p>
    <w:p w14:paraId="5B2CA230" w14:textId="54C2BFAF" w:rsidR="004E3B34" w:rsidRPr="00B72E52" w:rsidRDefault="004E3B34" w:rsidP="00A94D9A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Postanowienia OWU KSeF uzupełniają postanowienia Umowy i OW</w:t>
      </w:r>
      <w:r w:rsidR="00AB1319">
        <w:rPr>
          <w:rFonts w:ascii="Arial" w:hAnsi="Arial" w:cs="Arial"/>
          <w:sz w:val="18"/>
          <w:szCs w:val="18"/>
          <w:lang w:val="pl-PL"/>
        </w:rPr>
        <w:t>Ś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i stosuje się je łącznie z nimi. W przypadku sprzeczności między OWU KSeF a Umową oraz pozostałymi załącznikami do niej, pierwszeństwo mają postanowienia OWU KSeF.</w:t>
      </w:r>
    </w:p>
    <w:p w14:paraId="5A56E786" w14:textId="77777777" w:rsidR="004E3B34" w:rsidRPr="006912E2" w:rsidRDefault="004E3B34" w:rsidP="004E3B34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Oświadczenia i oprogramowanie</w:t>
      </w:r>
    </w:p>
    <w:p w14:paraId="52FCE296" w14:textId="0F46FACB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Zleceniodawca oświadcza, że znane mu są zasady fakturowania wynikające z przepisów regulujących podatek od towarów i usług oraz Krajowy System e-Faktur.</w:t>
      </w:r>
    </w:p>
    <w:p w14:paraId="000E6FDE" w14:textId="77777777" w:rsidR="00305889" w:rsidRDefault="004E3B34" w:rsidP="00305889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Zleceniobiorca oświadcza, że znane mu są zasady fakturowania wynikające z przepisów regulujących podatek od towarów i usług oraz Krajowy System e-Faktur oraz w celu wystawiania i odbierania faktur ustrukturyzowanych korzysta z programu ________.</w:t>
      </w:r>
      <w:r w:rsidR="000A5D91" w:rsidRPr="000A5D91"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5409CB3E" w14:textId="1FECF825" w:rsidR="00305889" w:rsidRPr="00B72E52" w:rsidRDefault="000A5D91" w:rsidP="006B637B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305889">
        <w:rPr>
          <w:rFonts w:ascii="Arial" w:hAnsi="Arial" w:cs="Arial"/>
          <w:sz w:val="18"/>
          <w:szCs w:val="18"/>
          <w:lang w:val="pl-PL"/>
        </w:rPr>
        <w:t>Zleceniobiorc</w:t>
      </w:r>
      <w:r w:rsidR="00305889" w:rsidRPr="00305889">
        <w:rPr>
          <w:rFonts w:ascii="Arial" w:hAnsi="Arial" w:cs="Arial"/>
          <w:sz w:val="18"/>
          <w:szCs w:val="18"/>
          <w:lang w:val="pl-PL"/>
        </w:rPr>
        <w:t>a</w:t>
      </w:r>
      <w:r w:rsidRPr="00305889">
        <w:rPr>
          <w:rFonts w:ascii="Arial" w:hAnsi="Arial" w:cs="Arial"/>
          <w:sz w:val="18"/>
          <w:szCs w:val="18"/>
          <w:lang w:val="pl-PL"/>
        </w:rPr>
        <w:t xml:space="preserve"> odpowiada za dobór i działanie oprogramowania służącego do odbioru, wysyłki i wystawiania przez niego faktur ustrukturyzowanych. </w:t>
      </w:r>
      <w:r w:rsidR="00305889" w:rsidRPr="00305889">
        <w:rPr>
          <w:rFonts w:ascii="Arial" w:hAnsi="Arial" w:cs="Arial"/>
          <w:sz w:val="18"/>
          <w:szCs w:val="18"/>
          <w:lang w:val="pl-PL"/>
        </w:rPr>
        <w:t xml:space="preserve">Zleceniodawca zobowiązuje się niezwłocznie informować Zleceniobiorcę o wszelkich przerwach, awariach i zakłóceniach w pracy udostępnionego programu informatycznego. Warunki korzystania z systemu informatycznego stanowią załącznik nr (…)  do niniejszej umowy.  </w:t>
      </w:r>
      <w:r w:rsidRPr="00FD682F">
        <w:rPr>
          <w:rFonts w:ascii="Arial" w:hAnsi="Arial" w:cs="Arial"/>
          <w:sz w:val="18"/>
          <w:szCs w:val="18"/>
          <w:lang w:val="pl-PL"/>
        </w:rPr>
        <w:t>Warunki korzystania z systemu informatycznego stanowią</w:t>
      </w:r>
      <w:r w:rsidRPr="00FD682F">
        <w:rPr>
          <w:rFonts w:ascii="Arial" w:hAnsi="Arial" w:cs="Arial"/>
          <w:bCs/>
          <w:sz w:val="18"/>
          <w:szCs w:val="18"/>
          <w:lang w:val="pl-PL"/>
        </w:rPr>
        <w:t xml:space="preserve"> załącznik nr (…)  do niniejszej umowy.  </w:t>
      </w:r>
    </w:p>
    <w:p w14:paraId="328AA6AA" w14:textId="4D20DAE0" w:rsidR="006B637B" w:rsidRPr="00305889" w:rsidRDefault="006B637B" w:rsidP="006B637B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305889">
        <w:rPr>
          <w:rFonts w:ascii="Arial" w:hAnsi="Arial" w:cs="Arial"/>
          <w:b/>
          <w:sz w:val="18"/>
          <w:szCs w:val="18"/>
          <w:lang w:val="pl-PL"/>
        </w:rPr>
        <w:t>Obsługa Krajowego Systemu e-Faktur</w:t>
      </w:r>
    </w:p>
    <w:p w14:paraId="630A4B91" w14:textId="36FE2E70" w:rsidR="004076D1" w:rsidRDefault="00745DC3" w:rsidP="004076D1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745DC3">
        <w:rPr>
          <w:rFonts w:ascii="Arial" w:hAnsi="Arial" w:cs="Arial"/>
          <w:sz w:val="18"/>
          <w:szCs w:val="18"/>
          <w:lang w:val="pl-PL"/>
        </w:rPr>
        <w:t>Zleceniobiorca zobowiązuje się w imieniu Zleceniodawcy do wystawiania, otrzymywania i przechowywania faktur ustrukturyzowanych faktur przy użyciu Krajowego Rejestru e-Faktur. W celu realizacji powyższych zadań Zleceniodawca udzieli Zleceniobiorcy uprawnienia do wystawiania i dostępu do Krajowego Systemu e-Faktur</w:t>
      </w:r>
      <w:r w:rsidR="00572BA8">
        <w:rPr>
          <w:rFonts w:ascii="Arial" w:hAnsi="Arial" w:cs="Arial"/>
          <w:sz w:val="18"/>
          <w:szCs w:val="18"/>
          <w:lang w:val="pl-PL"/>
        </w:rPr>
        <w:t xml:space="preserve"> wraz z możliwością dalszego delegowania uprawnień na pracowników lub współpracowników Zleceniobiorcy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  <w:r w:rsidR="006B637B" w:rsidRPr="00745DC3">
        <w:rPr>
          <w:rFonts w:ascii="Arial" w:hAnsi="Arial" w:cs="Arial"/>
          <w:sz w:val="18"/>
          <w:szCs w:val="18"/>
          <w:lang w:val="pl-PL"/>
        </w:rPr>
        <w:t>nie później niż w ciągu 7 dni od zawarcia Umowy.</w:t>
      </w:r>
    </w:p>
    <w:p w14:paraId="774C72CB" w14:textId="77777777" w:rsidR="004076D1" w:rsidRDefault="004076D1" w:rsidP="004076D1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4076D1">
        <w:rPr>
          <w:rFonts w:ascii="Arial" w:hAnsi="Arial" w:cs="Arial"/>
          <w:sz w:val="18"/>
          <w:szCs w:val="18"/>
          <w:lang w:val="pl-PL"/>
        </w:rPr>
        <w:t>Uprawnienia w zakresie dostępu do faktur ustrukturyzowanych nie mogą być zlecone innemu podmiotowi bez wyraźnej zgody wyrażonej przez Zleceniobiorcę na piśmie.</w:t>
      </w:r>
    </w:p>
    <w:p w14:paraId="33459B4F" w14:textId="6FF32339" w:rsidR="006B637B" w:rsidRPr="00B72E52" w:rsidRDefault="004076D1" w:rsidP="006B637B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4076D1">
        <w:rPr>
          <w:rFonts w:ascii="Arial" w:hAnsi="Arial" w:cs="Arial"/>
          <w:sz w:val="18"/>
          <w:szCs w:val="18"/>
          <w:lang w:val="pl-PL"/>
        </w:rPr>
        <w:t>Zleceniobiorca w celu realizacji działań o których mowa w niniejszym punkcie może wyznaczyć dedykowanego pracownika kadrowego (księgowego/księgową), która otrzyma uprawnienia w zakresie dostępu do faktur ustrukturyzowanych. O wyznaczaniu dedykowanego pracownika Zleceniodawca zostanie niezwłocznie poinformowany przez Zleceniobiorcę w sposób umożlwiający powzięcie informacji o tym fakcie.</w:t>
      </w:r>
    </w:p>
    <w:p w14:paraId="2911C3E4" w14:textId="1C260170" w:rsidR="006B637B" w:rsidRPr="006912E2" w:rsidRDefault="006B637B" w:rsidP="004E3B34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b/>
          <w:sz w:val="18"/>
          <w:szCs w:val="18"/>
          <w:lang w:val="pl-PL"/>
        </w:rPr>
      </w:pPr>
      <w:r>
        <w:rPr>
          <w:rFonts w:ascii="Arial" w:hAnsi="Arial" w:cs="Arial"/>
          <w:b/>
          <w:sz w:val="18"/>
          <w:szCs w:val="18"/>
          <w:lang w:val="pl-PL"/>
        </w:rPr>
        <w:t>Faktury ustrukturyzowane</w:t>
      </w:r>
    </w:p>
    <w:p w14:paraId="5D5EEE28" w14:textId="227519BA" w:rsidR="006434B3" w:rsidRPr="006434B3" w:rsidRDefault="00745DC3" w:rsidP="006434B3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B637B">
        <w:rPr>
          <w:rFonts w:ascii="Arial" w:hAnsi="Arial" w:cs="Arial"/>
          <w:sz w:val="18"/>
          <w:szCs w:val="18"/>
          <w:lang w:val="pl-PL"/>
        </w:rPr>
        <w:t>Zleceni</w:t>
      </w:r>
      <w:r>
        <w:rPr>
          <w:rFonts w:ascii="Arial" w:hAnsi="Arial" w:cs="Arial"/>
          <w:sz w:val="18"/>
          <w:szCs w:val="18"/>
          <w:lang w:val="pl-PL"/>
        </w:rPr>
        <w:t>obiorca</w:t>
      </w:r>
      <w:r w:rsidR="006B637B" w:rsidRPr="006B637B">
        <w:rPr>
          <w:rFonts w:ascii="Arial" w:hAnsi="Arial" w:cs="Arial"/>
          <w:sz w:val="18"/>
          <w:szCs w:val="18"/>
          <w:lang w:val="pl-PL"/>
        </w:rPr>
        <w:t xml:space="preserve"> zobowiązuje się </w:t>
      </w:r>
      <w:r w:rsidRPr="00745DC3">
        <w:rPr>
          <w:rFonts w:ascii="Arial" w:hAnsi="Arial" w:cs="Arial"/>
          <w:sz w:val="18"/>
          <w:szCs w:val="18"/>
          <w:lang w:val="pl-PL"/>
        </w:rPr>
        <w:t xml:space="preserve">do wystawiania, otrzymywania i przechowywania faktur ustrukturyzowanych faktur przy użyciu Krajowego Rejestru e-Faktur </w:t>
      </w:r>
      <w:r>
        <w:rPr>
          <w:rFonts w:ascii="Arial" w:hAnsi="Arial" w:cs="Arial"/>
          <w:sz w:val="18"/>
          <w:szCs w:val="18"/>
          <w:lang w:val="pl-PL"/>
        </w:rPr>
        <w:t>za pomocą</w:t>
      </w:r>
      <w:r w:rsidR="006B637B" w:rsidRPr="006B637B">
        <w:rPr>
          <w:rFonts w:ascii="Arial" w:hAnsi="Arial" w:cs="Arial"/>
          <w:sz w:val="18"/>
          <w:szCs w:val="18"/>
          <w:lang w:val="pl-PL"/>
        </w:rPr>
        <w:t xml:space="preserve"> </w:t>
      </w:r>
      <w:r w:rsidR="006B637B">
        <w:rPr>
          <w:rFonts w:ascii="Arial" w:hAnsi="Arial" w:cs="Arial"/>
          <w:sz w:val="18"/>
          <w:szCs w:val="18"/>
          <w:lang w:val="pl-PL"/>
        </w:rPr>
        <w:t>własnego</w:t>
      </w:r>
      <w:r w:rsidR="006B637B" w:rsidRPr="006B637B">
        <w:rPr>
          <w:rFonts w:ascii="Arial" w:hAnsi="Arial" w:cs="Arial"/>
          <w:sz w:val="18"/>
          <w:szCs w:val="18"/>
          <w:lang w:val="pl-PL"/>
        </w:rPr>
        <w:t xml:space="preserve"> programu informatycznego, uwzględniając wszystkie obligatoryjne dane, służące do wystawienia faktury ustrukturyzowanej. </w:t>
      </w:r>
    </w:p>
    <w:p w14:paraId="47602D88" w14:textId="691F1172" w:rsidR="006434B3" w:rsidRDefault="006434B3" w:rsidP="006434B3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434B3">
        <w:rPr>
          <w:rFonts w:ascii="Arial" w:hAnsi="Arial" w:cs="Arial"/>
          <w:sz w:val="18"/>
          <w:szCs w:val="18"/>
          <w:lang w:val="pl-PL"/>
        </w:rPr>
        <w:t xml:space="preserve">Zleceniodawca </w:t>
      </w:r>
      <w:r>
        <w:rPr>
          <w:rFonts w:ascii="Arial" w:hAnsi="Arial" w:cs="Arial"/>
          <w:sz w:val="18"/>
          <w:szCs w:val="18"/>
          <w:lang w:val="pl-PL"/>
        </w:rPr>
        <w:t xml:space="preserve">zobowiązany jest </w:t>
      </w:r>
      <w:r w:rsidRPr="006434B3">
        <w:rPr>
          <w:rFonts w:ascii="Arial" w:hAnsi="Arial" w:cs="Arial"/>
          <w:sz w:val="18"/>
          <w:szCs w:val="18"/>
          <w:lang w:val="pl-PL"/>
        </w:rPr>
        <w:t xml:space="preserve">do dostarczania Zleceniobiorcy zestawienia danych w formie pliku excel zawierającego dane, na podstawie których Zleceniobiorca wystawi w imieniu Zleceniodawcy faktury ustrukturyzowane, nie później nie później niż do __ dnia miesiąca następującego po miesiącu, którego </w:t>
      </w:r>
      <w:r>
        <w:rPr>
          <w:rFonts w:ascii="Arial" w:hAnsi="Arial" w:cs="Arial"/>
          <w:sz w:val="18"/>
          <w:szCs w:val="18"/>
          <w:lang w:val="pl-PL"/>
        </w:rPr>
        <w:t xml:space="preserve">to </w:t>
      </w:r>
      <w:r>
        <w:rPr>
          <w:rFonts w:ascii="Arial" w:hAnsi="Arial" w:cs="Arial"/>
          <w:sz w:val="18"/>
          <w:szCs w:val="18"/>
          <w:lang w:val="pl-PL"/>
        </w:rPr>
        <w:lastRenderedPageBreak/>
        <w:t>zestawienie</w:t>
      </w:r>
      <w:r w:rsidRPr="006434B3">
        <w:rPr>
          <w:rFonts w:ascii="Arial" w:hAnsi="Arial" w:cs="Arial"/>
          <w:sz w:val="18"/>
          <w:szCs w:val="18"/>
          <w:lang w:val="pl-PL"/>
        </w:rPr>
        <w:t xml:space="preserve"> dotycz</w:t>
      </w:r>
      <w:r>
        <w:rPr>
          <w:rFonts w:ascii="Arial" w:hAnsi="Arial" w:cs="Arial"/>
          <w:sz w:val="18"/>
          <w:szCs w:val="18"/>
          <w:lang w:val="pl-PL"/>
        </w:rPr>
        <w:t>y (dalej jako „Zestawienie”</w:t>
      </w:r>
      <w:r w:rsidR="00CB0207">
        <w:rPr>
          <w:rFonts w:ascii="Arial" w:hAnsi="Arial" w:cs="Arial"/>
          <w:sz w:val="18"/>
          <w:szCs w:val="18"/>
          <w:lang w:val="pl-PL"/>
        </w:rPr>
        <w:t>)</w:t>
      </w:r>
      <w:r w:rsidRPr="006434B3">
        <w:rPr>
          <w:rFonts w:ascii="Arial" w:hAnsi="Arial" w:cs="Arial"/>
          <w:sz w:val="18"/>
          <w:szCs w:val="18"/>
          <w:lang w:val="pl-PL"/>
        </w:rPr>
        <w:t>.</w:t>
      </w:r>
    </w:p>
    <w:p w14:paraId="33735ED3" w14:textId="67ED2099" w:rsidR="0058309A" w:rsidRPr="006912E2" w:rsidRDefault="0058309A" w:rsidP="0058309A">
      <w:pPr>
        <w:pStyle w:val="Akapitzlist"/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Zleceniodawca odpowiada za rzetelność </w:t>
      </w:r>
      <w:r w:rsidR="006434B3">
        <w:rPr>
          <w:rFonts w:ascii="Arial" w:hAnsi="Arial" w:cs="Arial"/>
          <w:sz w:val="18"/>
          <w:szCs w:val="18"/>
          <w:lang w:val="pl-PL"/>
        </w:rPr>
        <w:t>przedstawionych w Zestawieniu danych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, zaś Zleceniobiorca przyjmuje, że każda </w:t>
      </w:r>
      <w:r w:rsidR="006434B3">
        <w:rPr>
          <w:rFonts w:ascii="Arial" w:hAnsi="Arial" w:cs="Arial"/>
          <w:sz w:val="18"/>
          <w:szCs w:val="18"/>
          <w:lang w:val="pl-PL"/>
        </w:rPr>
        <w:t>pozycja Zestawienia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</w:t>
      </w:r>
      <w:r w:rsidR="006434B3">
        <w:rPr>
          <w:rFonts w:ascii="Arial" w:hAnsi="Arial" w:cs="Arial"/>
          <w:sz w:val="18"/>
          <w:szCs w:val="18"/>
          <w:lang w:val="pl-PL"/>
        </w:rPr>
        <w:t xml:space="preserve">przedstawia </w:t>
      </w:r>
      <w:r w:rsidRPr="006912E2">
        <w:rPr>
          <w:rFonts w:ascii="Arial" w:hAnsi="Arial" w:cs="Arial"/>
          <w:sz w:val="18"/>
          <w:szCs w:val="18"/>
          <w:lang w:val="pl-PL"/>
        </w:rPr>
        <w:t>stanowi potwierdz</w:t>
      </w:r>
      <w:r w:rsidR="006434B3">
        <w:rPr>
          <w:rFonts w:ascii="Arial" w:hAnsi="Arial" w:cs="Arial"/>
          <w:sz w:val="18"/>
          <w:szCs w:val="18"/>
          <w:lang w:val="pl-PL"/>
        </w:rPr>
        <w:t>enie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faktyczn</w:t>
      </w:r>
      <w:r w:rsidR="006434B3">
        <w:rPr>
          <w:rFonts w:ascii="Arial" w:hAnsi="Arial" w:cs="Arial"/>
          <w:sz w:val="18"/>
          <w:szCs w:val="18"/>
          <w:lang w:val="pl-PL"/>
        </w:rPr>
        <w:t>ie dokonanej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transakcj</w:t>
      </w:r>
      <w:r w:rsidR="006434B3">
        <w:rPr>
          <w:rFonts w:ascii="Arial" w:hAnsi="Arial" w:cs="Arial"/>
          <w:sz w:val="18"/>
          <w:szCs w:val="18"/>
          <w:lang w:val="pl-PL"/>
        </w:rPr>
        <w:t>i</w:t>
      </w:r>
      <w:r w:rsidRPr="006912E2">
        <w:rPr>
          <w:rFonts w:ascii="Arial" w:hAnsi="Arial" w:cs="Arial"/>
          <w:sz w:val="18"/>
          <w:szCs w:val="18"/>
          <w:lang w:val="pl-PL"/>
        </w:rPr>
        <w:t>.</w:t>
      </w:r>
      <w:r w:rsidRPr="006912E2">
        <w:rPr>
          <w:lang w:val="pl-PL"/>
        </w:rPr>
        <w:t xml:space="preserve"> </w:t>
      </w:r>
    </w:p>
    <w:p w14:paraId="546D5DB1" w14:textId="27EC9A71" w:rsidR="00CB0207" w:rsidRPr="00CB0207" w:rsidRDefault="00CB0207" w:rsidP="00CB0207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CB0207">
        <w:rPr>
          <w:rFonts w:ascii="Arial" w:hAnsi="Arial" w:cs="Arial"/>
          <w:sz w:val="18"/>
          <w:szCs w:val="18"/>
          <w:lang w:val="pl-PL"/>
        </w:rPr>
        <w:t>Zleceniobiorca zobowiązuje się do pobierania za pośrednictwem KSeF faktur ustrukturyzowanych wystawionych i otrzymanych przez Zleceniodawcę wraz z urzędowym poświadczeniem odbioru / numerem KSeF.</w:t>
      </w:r>
    </w:p>
    <w:p w14:paraId="5C33226A" w14:textId="37853F58" w:rsidR="004E3B34" w:rsidRPr="00B72E52" w:rsidRDefault="000D0A87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Wszelkie niejasności w zakresie </w:t>
      </w:r>
      <w:r w:rsidR="006434B3">
        <w:rPr>
          <w:rFonts w:ascii="Arial" w:hAnsi="Arial" w:cs="Arial"/>
          <w:sz w:val="18"/>
          <w:szCs w:val="18"/>
          <w:lang w:val="pl-PL"/>
        </w:rPr>
        <w:t>Zestawienia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i otrzymanych przez Zleceniodawcę faktur ustrukturyzowanych lub dokumentacji z nimi powiązanej powinny być wyjaśniane na bieżąco, w terminie umożliwiających </w:t>
      </w:r>
      <w:r w:rsidR="00CB0207">
        <w:rPr>
          <w:rFonts w:ascii="Arial" w:hAnsi="Arial" w:cs="Arial"/>
          <w:sz w:val="18"/>
          <w:szCs w:val="18"/>
          <w:lang w:val="pl-PL"/>
        </w:rPr>
        <w:t>wystawienie faktury ustrukturyzowanej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. Zleceniodawca ma obowiązek udzielić Zleceniobiorcy wszelkich niezbędnych informacji w tym zakresie. </w:t>
      </w:r>
    </w:p>
    <w:p w14:paraId="30BC123A" w14:textId="77777777" w:rsidR="004E3B34" w:rsidRPr="006912E2" w:rsidRDefault="004E3B34" w:rsidP="004E3B34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Dostarczanie dokumentów</w:t>
      </w:r>
    </w:p>
    <w:p w14:paraId="1D44F830" w14:textId="0FE84745" w:rsidR="004E3B34" w:rsidRPr="00CF1A7A" w:rsidRDefault="004E3B34" w:rsidP="004E3B34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CF1A7A">
        <w:rPr>
          <w:rFonts w:ascii="Arial" w:hAnsi="Arial" w:cs="Arial"/>
          <w:sz w:val="18"/>
          <w:szCs w:val="18"/>
          <w:lang w:val="pl-PL"/>
        </w:rPr>
        <w:t xml:space="preserve">Zleceniodawca zobowiązany jest </w:t>
      </w:r>
      <w:r w:rsidR="00CF1A7A">
        <w:rPr>
          <w:rFonts w:ascii="Arial" w:hAnsi="Arial" w:cs="Arial"/>
          <w:sz w:val="18"/>
          <w:szCs w:val="18"/>
          <w:lang w:val="pl-PL"/>
        </w:rPr>
        <w:t>do przesłania</w:t>
      </w:r>
      <w:r w:rsidRPr="00CF1A7A">
        <w:rPr>
          <w:rFonts w:ascii="Arial" w:hAnsi="Arial" w:cs="Arial"/>
          <w:sz w:val="18"/>
          <w:szCs w:val="18"/>
          <w:lang w:val="pl-PL"/>
        </w:rPr>
        <w:t xml:space="preserve"> Zleceniobiorcy </w:t>
      </w:r>
      <w:r w:rsidR="0058309A" w:rsidRPr="00CF1A7A">
        <w:rPr>
          <w:rFonts w:ascii="Arial" w:hAnsi="Arial" w:cs="Arial"/>
          <w:sz w:val="18"/>
          <w:szCs w:val="18"/>
          <w:lang w:val="pl-PL"/>
        </w:rPr>
        <w:t xml:space="preserve">w terminie określonym w pkt 3.1. OWŚ </w:t>
      </w:r>
      <w:r w:rsidRPr="00CF1A7A">
        <w:rPr>
          <w:rFonts w:ascii="Arial" w:hAnsi="Arial" w:cs="Arial"/>
          <w:sz w:val="18"/>
          <w:szCs w:val="18"/>
          <w:lang w:val="pl-PL"/>
        </w:rPr>
        <w:t>wszelki</w:t>
      </w:r>
      <w:r w:rsidR="00CF1A7A">
        <w:rPr>
          <w:rFonts w:ascii="Arial" w:hAnsi="Arial" w:cs="Arial"/>
          <w:sz w:val="18"/>
          <w:szCs w:val="18"/>
          <w:lang w:val="pl-PL"/>
        </w:rPr>
        <w:t>ch</w:t>
      </w:r>
      <w:r w:rsidRPr="00CF1A7A">
        <w:rPr>
          <w:rFonts w:ascii="Arial" w:hAnsi="Arial" w:cs="Arial"/>
          <w:sz w:val="18"/>
          <w:szCs w:val="18"/>
          <w:lang w:val="pl-PL"/>
        </w:rPr>
        <w:t xml:space="preserve"> dodatkow</w:t>
      </w:r>
      <w:r w:rsidR="00CF1A7A">
        <w:rPr>
          <w:rFonts w:ascii="Arial" w:hAnsi="Arial" w:cs="Arial"/>
          <w:sz w:val="18"/>
          <w:szCs w:val="18"/>
          <w:lang w:val="pl-PL"/>
        </w:rPr>
        <w:t>ych</w:t>
      </w:r>
      <w:r w:rsidRPr="00CF1A7A">
        <w:rPr>
          <w:rFonts w:ascii="Arial" w:hAnsi="Arial" w:cs="Arial"/>
          <w:sz w:val="18"/>
          <w:szCs w:val="18"/>
          <w:lang w:val="pl-PL"/>
        </w:rPr>
        <w:t xml:space="preserve"> dokument</w:t>
      </w:r>
      <w:r w:rsidR="00CF1A7A">
        <w:rPr>
          <w:rFonts w:ascii="Arial" w:hAnsi="Arial" w:cs="Arial"/>
          <w:sz w:val="18"/>
          <w:szCs w:val="18"/>
          <w:lang w:val="pl-PL"/>
        </w:rPr>
        <w:t>ów</w:t>
      </w:r>
      <w:r w:rsidRPr="00CF1A7A">
        <w:rPr>
          <w:rFonts w:ascii="Arial" w:hAnsi="Arial" w:cs="Arial"/>
          <w:sz w:val="18"/>
          <w:szCs w:val="18"/>
          <w:lang w:val="pl-PL"/>
        </w:rPr>
        <w:t>, które mogą mieć wpływ na określenie podatku należnego i prawa do odliczenia VAT naliczonego, w szczególności załączników, umów, zleceń, protokołów, specyfikacji, zestawień, kalkulacji, dokumentów magazynowych, itp. Zleceniodawca odpowiada za braki w dokumentacji powiązanej z wystawionymi i otrzymanymi fakturami VAT, jeśli z tej faktury wynika że dokumentacja taka istnieje / powinna być w dyspozycji Zleceniodawcy.</w:t>
      </w:r>
    </w:p>
    <w:p w14:paraId="576BA18B" w14:textId="5D02E1FB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W przypadku wystawienia</w:t>
      </w:r>
      <w:r w:rsidR="00CF1A7A">
        <w:rPr>
          <w:rFonts w:ascii="Arial" w:hAnsi="Arial" w:cs="Arial"/>
          <w:sz w:val="18"/>
          <w:szCs w:val="18"/>
          <w:lang w:val="pl-PL"/>
        </w:rPr>
        <w:t xml:space="preserve"> lub otrzymania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dokumentów, które nie są przesyłane </w:t>
      </w:r>
      <w:r w:rsidR="00CF1A7A">
        <w:rPr>
          <w:rFonts w:ascii="Arial" w:hAnsi="Arial" w:cs="Arial"/>
          <w:sz w:val="18"/>
          <w:szCs w:val="18"/>
          <w:lang w:val="pl-PL"/>
        </w:rPr>
        <w:t>za pośrednictwem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Krajowego Systemu e-Faktur</w:t>
      </w:r>
      <w:r w:rsidR="0058309A" w:rsidRPr="006912E2">
        <w:rPr>
          <w:rFonts w:ascii="Arial" w:hAnsi="Arial" w:cs="Arial"/>
          <w:sz w:val="18"/>
          <w:szCs w:val="18"/>
          <w:lang w:val="pl-PL"/>
        </w:rPr>
        <w:t>,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Zleceniodawca zobowiązany jest w terminie określonym w pkt 3.1. OWŚ do poinformowania o tym Zleceniobiorcę i przesłania ich do Zleceniobiorcy w formie papierowej / elektronicznej.  </w:t>
      </w:r>
      <w:r w:rsidR="0058309A" w:rsidRPr="006912E2">
        <w:rPr>
          <w:rFonts w:ascii="Arial" w:hAnsi="Arial" w:cs="Arial"/>
          <w:sz w:val="18"/>
          <w:szCs w:val="18"/>
          <w:lang w:val="pl-PL"/>
        </w:rPr>
        <w:t xml:space="preserve">Zleceniodawca odpowiada za braki w przedmiotowej dokumentacji. </w:t>
      </w:r>
    </w:p>
    <w:p w14:paraId="57213E84" w14:textId="3489CDBC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Zleceniodawca zobowiązany jest do unikania nabywania towarów i usług od podmiotów trzecich o charakterze prywatnym, podając jednocześnie sprzedawcy </w:t>
      </w:r>
      <w:r w:rsidR="000651E3" w:rsidRPr="006912E2">
        <w:rPr>
          <w:rFonts w:ascii="Arial" w:hAnsi="Arial" w:cs="Arial"/>
          <w:sz w:val="18"/>
          <w:szCs w:val="18"/>
          <w:lang w:val="pl-PL"/>
        </w:rPr>
        <w:t xml:space="preserve">swój </w:t>
      </w:r>
      <w:r w:rsidRPr="006912E2">
        <w:rPr>
          <w:rFonts w:ascii="Arial" w:hAnsi="Arial" w:cs="Arial"/>
          <w:sz w:val="18"/>
          <w:szCs w:val="18"/>
          <w:lang w:val="pl-PL"/>
        </w:rPr>
        <w:t>numer NIP. W przypadku omyłkowego podani</w:t>
      </w:r>
      <w:r w:rsidR="000651E3" w:rsidRPr="006912E2">
        <w:rPr>
          <w:rFonts w:ascii="Arial" w:hAnsi="Arial" w:cs="Arial"/>
          <w:sz w:val="18"/>
          <w:szCs w:val="18"/>
          <w:lang w:val="pl-PL"/>
        </w:rPr>
        <w:t>a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sprzedawcy swojego numeru NIP w takiej sytuacji, Zleceniodawca zobowiązany jest, nie później niż w terminie określonym w pkt. 3.1. OWŚ, poinformowania o tym Zleceniobiorcy. W razie braku tej informacji Zleceniobiorca przyjmuje, że wydatek udokumentowany w ten sposób stanowi wydatek związany z </w:t>
      </w:r>
      <w:r w:rsidR="0058309A" w:rsidRPr="006912E2">
        <w:rPr>
          <w:rFonts w:ascii="Arial" w:hAnsi="Arial" w:cs="Arial"/>
          <w:sz w:val="18"/>
          <w:szCs w:val="18"/>
          <w:lang w:val="pl-PL"/>
        </w:rPr>
        <w:t xml:space="preserve">prowadzoną </w:t>
      </w:r>
      <w:r w:rsidRPr="006912E2">
        <w:rPr>
          <w:rFonts w:ascii="Arial" w:hAnsi="Arial" w:cs="Arial"/>
          <w:sz w:val="18"/>
          <w:szCs w:val="18"/>
          <w:lang w:val="pl-PL"/>
        </w:rPr>
        <w:t>działalnością</w:t>
      </w:r>
      <w:r w:rsidR="0058309A" w:rsidRPr="006912E2">
        <w:rPr>
          <w:rFonts w:ascii="Arial" w:hAnsi="Arial" w:cs="Arial"/>
          <w:sz w:val="18"/>
          <w:szCs w:val="18"/>
          <w:lang w:val="pl-PL"/>
        </w:rPr>
        <w:t xml:space="preserve"> gospodarczą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. Wyłącznie w przypadku bezsprzecznie budzących wątpliwości wydatków </w:t>
      </w:r>
      <w:r w:rsidR="0058309A" w:rsidRPr="006912E2">
        <w:rPr>
          <w:rFonts w:ascii="Arial" w:hAnsi="Arial" w:cs="Arial"/>
          <w:sz w:val="18"/>
          <w:szCs w:val="18"/>
          <w:lang w:val="pl-PL"/>
        </w:rPr>
        <w:t>Zleceniobiorca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będzie uprawnion</w:t>
      </w:r>
      <w:r w:rsidR="0058309A" w:rsidRPr="006912E2">
        <w:rPr>
          <w:rFonts w:ascii="Arial" w:hAnsi="Arial" w:cs="Arial"/>
          <w:sz w:val="18"/>
          <w:szCs w:val="18"/>
          <w:lang w:val="pl-PL"/>
        </w:rPr>
        <w:t>y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do uprzedniego potwierdzenia zasadności ujęcia danej faktury w rozliczeniach </w:t>
      </w:r>
      <w:r w:rsidR="000651E3" w:rsidRPr="006912E2">
        <w:rPr>
          <w:rFonts w:ascii="Arial" w:hAnsi="Arial" w:cs="Arial"/>
          <w:sz w:val="18"/>
          <w:szCs w:val="18"/>
          <w:lang w:val="pl-PL"/>
        </w:rPr>
        <w:t>Zleceniodawcy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. </w:t>
      </w:r>
    </w:p>
    <w:p w14:paraId="3D2035A6" w14:textId="430C4409" w:rsidR="000651E3" w:rsidRPr="00B72E52" w:rsidRDefault="004E3B34" w:rsidP="00B72E52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Wszelkie niejasności i wątpliwości Zleceniobiorcy dotyczące otrzymanych przez Zleceniodawcę faktur, poszczególnych lub dokumentacji z nimi powiązanymi powinny być wyjaśniane niezwłocznie, w terminie </w:t>
      </w:r>
      <w:r w:rsidR="000651E3" w:rsidRPr="006912E2">
        <w:rPr>
          <w:rFonts w:ascii="Arial" w:hAnsi="Arial" w:cs="Arial"/>
          <w:sz w:val="18"/>
          <w:szCs w:val="18"/>
          <w:lang w:val="pl-PL"/>
        </w:rPr>
        <w:t>___ dni od dnia upływu terminu określonego w pkt 3.1. OW</w:t>
      </w:r>
      <w:r w:rsidR="00AB1319">
        <w:rPr>
          <w:rFonts w:ascii="Arial" w:hAnsi="Arial" w:cs="Arial"/>
          <w:sz w:val="18"/>
          <w:szCs w:val="18"/>
          <w:lang w:val="pl-PL"/>
        </w:rPr>
        <w:t>Ś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. Zleceniobiorca nie ponosi odpowiedzialności za nieprawidłowe rozliczenie Zleceniodawcy, jeśli innego rodzaju rozliczenie wynikałoby z niedostarczonych do Zleceniobiorcy informacji / nieudzielonych wyjaśnień. </w:t>
      </w:r>
    </w:p>
    <w:p w14:paraId="118FB1F6" w14:textId="40013085" w:rsidR="004E3B34" w:rsidRPr="006912E2" w:rsidRDefault="004E3B34" w:rsidP="00B72E52">
      <w:pPr>
        <w:pStyle w:val="Akapitzlist"/>
        <w:widowControl w:val="0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Odpowiedzialność</w:t>
      </w:r>
    </w:p>
    <w:p w14:paraId="423736AC" w14:textId="6F972ACF" w:rsidR="00572BA8" w:rsidRDefault="006B637B" w:rsidP="00572BA8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B637B">
        <w:rPr>
          <w:rFonts w:ascii="Arial" w:hAnsi="Arial" w:cs="Arial"/>
          <w:sz w:val="18"/>
          <w:szCs w:val="18"/>
          <w:lang w:val="pl-PL"/>
        </w:rPr>
        <w:t>Zlecenio</w:t>
      </w:r>
      <w:r w:rsidR="00030F3A">
        <w:rPr>
          <w:rFonts w:ascii="Arial" w:hAnsi="Arial" w:cs="Arial"/>
          <w:sz w:val="18"/>
          <w:szCs w:val="18"/>
          <w:lang w:val="pl-PL"/>
        </w:rPr>
        <w:t>biorca</w:t>
      </w:r>
      <w:r w:rsidRPr="006B637B">
        <w:rPr>
          <w:rFonts w:ascii="Arial" w:hAnsi="Arial" w:cs="Arial"/>
          <w:sz w:val="18"/>
          <w:szCs w:val="18"/>
          <w:lang w:val="pl-PL"/>
        </w:rPr>
        <w:t xml:space="preserve"> odpowiada za wystawianie</w:t>
      </w:r>
      <w:r w:rsidR="00572BA8">
        <w:rPr>
          <w:rFonts w:ascii="Arial" w:hAnsi="Arial" w:cs="Arial"/>
          <w:sz w:val="18"/>
          <w:szCs w:val="18"/>
          <w:lang w:val="pl-PL"/>
        </w:rPr>
        <w:t xml:space="preserve"> i</w:t>
      </w:r>
      <w:r w:rsidRPr="006B637B">
        <w:rPr>
          <w:rFonts w:ascii="Arial" w:hAnsi="Arial" w:cs="Arial"/>
          <w:sz w:val="18"/>
          <w:szCs w:val="18"/>
          <w:lang w:val="pl-PL"/>
        </w:rPr>
        <w:t xml:space="preserve"> przesyłanie faktur ustrukturyzowanych dotyczących działalności gospodarczej </w:t>
      </w:r>
      <w:r w:rsidR="00030F3A">
        <w:rPr>
          <w:rFonts w:ascii="Arial" w:hAnsi="Arial" w:cs="Arial"/>
          <w:sz w:val="18"/>
          <w:szCs w:val="18"/>
          <w:lang w:val="pl-PL"/>
        </w:rPr>
        <w:t xml:space="preserve">Zleceniodawcy </w:t>
      </w:r>
      <w:r w:rsidRPr="006B637B">
        <w:rPr>
          <w:rFonts w:ascii="Arial" w:hAnsi="Arial" w:cs="Arial"/>
          <w:sz w:val="18"/>
          <w:szCs w:val="18"/>
          <w:lang w:val="pl-PL"/>
        </w:rPr>
        <w:t>za pośrednictwem KSeF</w:t>
      </w:r>
      <w:r w:rsidR="00572BA8">
        <w:rPr>
          <w:rFonts w:ascii="Arial" w:hAnsi="Arial" w:cs="Arial"/>
          <w:sz w:val="18"/>
          <w:szCs w:val="18"/>
          <w:lang w:val="pl-PL"/>
        </w:rPr>
        <w:t xml:space="preserve"> poza wyjątkami uwzględniającymi aktualne i funkcjonujące zwolnienia z obowiązku korzystania z KSeF.</w:t>
      </w:r>
      <w:r w:rsidR="00572BA8" w:rsidRPr="006B637B"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52A2817F" w14:textId="15524CF3" w:rsidR="00572BA8" w:rsidRDefault="00572BA8" w:rsidP="00572BA8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572BA8">
        <w:rPr>
          <w:rFonts w:ascii="Arial" w:hAnsi="Arial" w:cs="Arial"/>
          <w:sz w:val="18"/>
          <w:szCs w:val="18"/>
          <w:lang w:val="pl-PL"/>
        </w:rPr>
        <w:t xml:space="preserve">Zleceniobiorca odpowiada za odbieranie faktur ustrukturyzowanych dotyczących działalności gospodarczej Zleceniodawcy za pośrednictwem KSeF poza wyjątkami uwzględniającymi aktualne i funkcjonujące zwolnienia z obowiązku korzystania z KSeF. </w:t>
      </w:r>
    </w:p>
    <w:p w14:paraId="41E73537" w14:textId="72B987FA" w:rsidR="00CF1A7A" w:rsidRPr="00572BA8" w:rsidRDefault="00CF1A7A" w:rsidP="00572BA8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572BA8">
        <w:rPr>
          <w:rFonts w:ascii="Arial" w:hAnsi="Arial" w:cs="Arial"/>
          <w:sz w:val="18"/>
          <w:szCs w:val="18"/>
          <w:lang w:val="pl-PL"/>
        </w:rPr>
        <w:t xml:space="preserve">Zleceniobiorca wykonuje obowiązki w zakresie rozliczania podatku od towarów i usług wyłącznie na bazie </w:t>
      </w:r>
      <w:r w:rsidR="00030F3A" w:rsidRPr="00572BA8">
        <w:rPr>
          <w:rFonts w:ascii="Arial" w:hAnsi="Arial" w:cs="Arial"/>
          <w:sz w:val="18"/>
          <w:szCs w:val="18"/>
          <w:lang w:val="pl-PL"/>
        </w:rPr>
        <w:t>Zestawienia i i</w:t>
      </w:r>
      <w:r w:rsidRPr="00572BA8">
        <w:rPr>
          <w:rFonts w:ascii="Arial" w:hAnsi="Arial" w:cs="Arial"/>
          <w:sz w:val="18"/>
          <w:szCs w:val="18"/>
          <w:lang w:val="pl-PL"/>
        </w:rPr>
        <w:t>nformacji przekazanych przez Zleceniodawcę</w:t>
      </w:r>
      <w:r w:rsidR="00030F3A" w:rsidRPr="00572BA8">
        <w:rPr>
          <w:rFonts w:ascii="Arial" w:hAnsi="Arial" w:cs="Arial"/>
          <w:sz w:val="18"/>
          <w:szCs w:val="18"/>
          <w:lang w:val="pl-PL"/>
        </w:rPr>
        <w:t>.</w:t>
      </w:r>
    </w:p>
    <w:p w14:paraId="4B226860" w14:textId="0A0B1CCA" w:rsidR="0058309A" w:rsidRPr="006912E2" w:rsidRDefault="0058309A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Zleceniobiorca nie ponosi odpowiedzialności za błędne rozliczenie podatku od towarów i usług w odniesieniu do transakcji, dla których Zleceniodawca zgodnie z pkt </w:t>
      </w:r>
      <w:r w:rsidR="00030F3A">
        <w:rPr>
          <w:rFonts w:ascii="Arial" w:hAnsi="Arial" w:cs="Arial"/>
          <w:sz w:val="18"/>
          <w:szCs w:val="18"/>
          <w:lang w:val="pl-PL"/>
        </w:rPr>
        <w:t>5.1.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OW</w:t>
      </w:r>
      <w:r w:rsidR="00FC4F29">
        <w:rPr>
          <w:rFonts w:ascii="Arial" w:hAnsi="Arial" w:cs="Arial"/>
          <w:sz w:val="18"/>
          <w:szCs w:val="18"/>
          <w:lang w:val="pl-PL"/>
        </w:rPr>
        <w:t>U KSeF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zobowiązany był przesłać dodatkowe </w:t>
      </w:r>
      <w:r w:rsidRPr="006912E2">
        <w:rPr>
          <w:rFonts w:ascii="Arial" w:hAnsi="Arial" w:cs="Arial"/>
          <w:sz w:val="18"/>
          <w:szCs w:val="18"/>
          <w:lang w:val="pl-PL"/>
        </w:rPr>
        <w:lastRenderedPageBreak/>
        <w:t xml:space="preserve">dokumenty / informacje i nie wykonał tego, jeśli innego rodzaju rozliczenie wynikałoby z niedostarczonych do biura dokumentów / informacji. </w:t>
      </w:r>
    </w:p>
    <w:p w14:paraId="3A05B12F" w14:textId="0D7A45EE" w:rsidR="0058309A" w:rsidRPr="006912E2" w:rsidRDefault="0058309A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Zleceniobiorca nie ponosi odpowiedzialności za błędne rozliczenie podatku od towarów i usług w odniesieniu </w:t>
      </w:r>
      <w:r w:rsidR="00CF1A7A">
        <w:rPr>
          <w:rFonts w:ascii="Arial" w:hAnsi="Arial" w:cs="Arial"/>
          <w:sz w:val="18"/>
          <w:szCs w:val="18"/>
          <w:lang w:val="pl-PL"/>
        </w:rPr>
        <w:t xml:space="preserve">do dokumentów określonych w 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pkt </w:t>
      </w:r>
      <w:r w:rsidR="00030F3A">
        <w:rPr>
          <w:rFonts w:ascii="Arial" w:hAnsi="Arial" w:cs="Arial"/>
          <w:sz w:val="18"/>
          <w:szCs w:val="18"/>
          <w:lang w:val="pl-PL"/>
        </w:rPr>
        <w:t>5.2</w:t>
      </w:r>
      <w:r w:rsidR="00CF1A7A">
        <w:rPr>
          <w:rFonts w:ascii="Arial" w:hAnsi="Arial" w:cs="Arial"/>
          <w:sz w:val="18"/>
          <w:szCs w:val="18"/>
          <w:lang w:val="pl-PL"/>
        </w:rPr>
        <w:t xml:space="preserve">, </w:t>
      </w:r>
      <w:r w:rsidR="00030F3A">
        <w:rPr>
          <w:rFonts w:ascii="Arial" w:hAnsi="Arial" w:cs="Arial"/>
          <w:sz w:val="18"/>
          <w:szCs w:val="18"/>
          <w:lang w:val="pl-PL"/>
        </w:rPr>
        <w:t>OW</w:t>
      </w:r>
      <w:r w:rsidR="00FC4F29">
        <w:rPr>
          <w:rFonts w:ascii="Arial" w:hAnsi="Arial" w:cs="Arial"/>
          <w:sz w:val="18"/>
          <w:szCs w:val="18"/>
          <w:lang w:val="pl-PL"/>
        </w:rPr>
        <w:t>U KSeF</w:t>
      </w:r>
      <w:r w:rsidR="00030F3A">
        <w:rPr>
          <w:rFonts w:ascii="Arial" w:hAnsi="Arial" w:cs="Arial"/>
          <w:sz w:val="18"/>
          <w:szCs w:val="18"/>
          <w:lang w:val="pl-PL"/>
        </w:rPr>
        <w:t xml:space="preserve"> </w:t>
      </w:r>
      <w:r w:rsidR="00CF1A7A">
        <w:rPr>
          <w:rFonts w:ascii="Arial" w:hAnsi="Arial" w:cs="Arial"/>
          <w:sz w:val="18"/>
          <w:szCs w:val="18"/>
          <w:lang w:val="pl-PL"/>
        </w:rPr>
        <w:t>które Zleceniodawca zobowiązany był przekazać Zleceniobiorcy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i nie wykonał tego, jeśli innego rodzaju rozliczenie wynikałoby z niedostarczonych do biura dokumentów.</w:t>
      </w:r>
    </w:p>
    <w:p w14:paraId="66A4F86C" w14:textId="36D30CCC" w:rsidR="000651E3" w:rsidRPr="006912E2" w:rsidRDefault="000651E3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Zleceniobiorca nie ponosi odpowiedzialności za błędne rozliczenie podatku od towarów i usług w odniesieniu do transakcji, dla których Zleceniodawca zgodnie z pkt </w:t>
      </w:r>
      <w:r w:rsidR="00030F3A">
        <w:rPr>
          <w:rFonts w:ascii="Arial" w:hAnsi="Arial" w:cs="Arial"/>
          <w:sz w:val="18"/>
          <w:szCs w:val="18"/>
          <w:lang w:val="pl-PL"/>
        </w:rPr>
        <w:t>5.4</w:t>
      </w:r>
      <w:r w:rsidRPr="006912E2">
        <w:rPr>
          <w:rFonts w:ascii="Arial" w:hAnsi="Arial" w:cs="Arial"/>
          <w:sz w:val="18"/>
          <w:szCs w:val="18"/>
          <w:lang w:val="pl-PL"/>
        </w:rPr>
        <w:t>. OW</w:t>
      </w:r>
      <w:r w:rsidR="00FC4F29">
        <w:rPr>
          <w:rFonts w:ascii="Arial" w:hAnsi="Arial" w:cs="Arial"/>
          <w:sz w:val="18"/>
          <w:szCs w:val="18"/>
          <w:lang w:val="pl-PL"/>
        </w:rPr>
        <w:t>U KSeF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zobowiązany był poinformować Zleceniobiorcę o prywatnym charakterze dokonanej transakcji. </w:t>
      </w:r>
    </w:p>
    <w:p w14:paraId="1AAA4F86" w14:textId="77777777" w:rsidR="0058309A" w:rsidRDefault="0058309A" w:rsidP="0058309A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3B187BA4" w14:textId="77777777" w:rsidR="00CF1A7A" w:rsidRPr="006912E2" w:rsidRDefault="00CF1A7A" w:rsidP="0058309A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3C731D41" w14:textId="77777777" w:rsidR="004E3B34" w:rsidRPr="006912E2" w:rsidRDefault="004E3B34" w:rsidP="004E3B34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bookmarkStart w:id="1" w:name="_Hlk82539029"/>
    </w:p>
    <w:p w14:paraId="27362B3E" w14:textId="77777777" w:rsidR="004E3B34" w:rsidRPr="006912E2" w:rsidRDefault="004E3B34" w:rsidP="004E3B34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149"/>
        <w:gridCol w:w="4563"/>
      </w:tblGrid>
      <w:tr w:rsidR="004E3B34" w:rsidRPr="00F40AFD" w14:paraId="0B7E5A65" w14:textId="77777777" w:rsidTr="00BD52D5">
        <w:tc>
          <w:tcPr>
            <w:tcW w:w="4201" w:type="dxa"/>
          </w:tcPr>
          <w:p w14:paraId="6425C130" w14:textId="77777777" w:rsidR="004E3B34" w:rsidRPr="006912E2" w:rsidRDefault="004E3B34" w:rsidP="00BD52D5">
            <w:pPr>
              <w:widowControl w:val="0"/>
              <w:spacing w:line="360" w:lineRule="auto"/>
              <w:ind w:right="1339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912E2">
              <w:rPr>
                <w:rFonts w:ascii="Arial" w:hAnsi="Arial" w:cs="Arial"/>
                <w:b/>
                <w:sz w:val="18"/>
                <w:szCs w:val="18"/>
                <w:lang w:val="pl-PL"/>
              </w:rPr>
              <w:t>Zleceniobiorca</w:t>
            </w:r>
          </w:p>
          <w:p w14:paraId="17713C36" w14:textId="77777777" w:rsidR="004E3B34" w:rsidRPr="006912E2" w:rsidRDefault="004E3B34" w:rsidP="00BD52D5">
            <w:pPr>
              <w:widowControl w:val="0"/>
              <w:spacing w:line="360" w:lineRule="auto"/>
              <w:ind w:right="1339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6E1F9B10" w14:textId="77777777" w:rsidR="004E3B34" w:rsidRPr="006912E2" w:rsidRDefault="004E3B34" w:rsidP="00BD52D5">
            <w:pPr>
              <w:widowControl w:val="0"/>
              <w:spacing w:line="360" w:lineRule="auto"/>
              <w:ind w:right="1339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4D8C9E89" w14:textId="77777777" w:rsidR="004E3B34" w:rsidRPr="006912E2" w:rsidRDefault="004E3B34" w:rsidP="00BD52D5">
            <w:pPr>
              <w:widowControl w:val="0"/>
              <w:spacing w:line="360" w:lineRule="auto"/>
              <w:ind w:right="1339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912E2">
              <w:rPr>
                <w:rFonts w:ascii="Arial" w:hAnsi="Arial" w:cs="Arial"/>
                <w:b/>
                <w:sz w:val="18"/>
                <w:szCs w:val="18"/>
                <w:lang w:val="pl-PL"/>
              </w:rPr>
              <w:t>______________________</w:t>
            </w:r>
          </w:p>
          <w:p w14:paraId="26AAD300" w14:textId="77777777" w:rsidR="004E3B34" w:rsidRPr="006912E2" w:rsidRDefault="004E3B34" w:rsidP="00BD52D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736" w:type="dxa"/>
          </w:tcPr>
          <w:p w14:paraId="026D69B1" w14:textId="77777777" w:rsidR="004E3B34" w:rsidRPr="006912E2" w:rsidRDefault="004E3B34" w:rsidP="00BD52D5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912E2">
              <w:rPr>
                <w:rFonts w:ascii="Arial" w:hAnsi="Arial" w:cs="Arial"/>
                <w:b/>
                <w:sz w:val="18"/>
                <w:szCs w:val="18"/>
                <w:lang w:val="pl-PL"/>
              </w:rPr>
              <w:t>Zleceniodawca</w:t>
            </w:r>
          </w:p>
          <w:p w14:paraId="3A7C51BD" w14:textId="77777777" w:rsidR="004E3B34" w:rsidRPr="006912E2" w:rsidRDefault="004E3B34" w:rsidP="00BD52D5">
            <w:pPr>
              <w:widowControl w:val="0"/>
              <w:spacing w:line="360" w:lineRule="auto"/>
              <w:ind w:left="1141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4E58A078" w14:textId="77777777" w:rsidR="004E3B34" w:rsidRPr="006912E2" w:rsidRDefault="004E3B34" w:rsidP="00BD52D5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39110026" w14:textId="77777777" w:rsidR="004E3B34" w:rsidRPr="00F40AFD" w:rsidRDefault="004E3B34" w:rsidP="00BD52D5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912E2">
              <w:rPr>
                <w:rFonts w:ascii="Arial" w:hAnsi="Arial" w:cs="Arial"/>
                <w:b/>
                <w:sz w:val="18"/>
                <w:szCs w:val="18"/>
                <w:lang w:val="pl-PL"/>
              </w:rPr>
              <w:t>___________________</w:t>
            </w:r>
          </w:p>
          <w:p w14:paraId="5C3F8280" w14:textId="77777777" w:rsidR="004E3B34" w:rsidRPr="00F40AFD" w:rsidRDefault="004E3B34" w:rsidP="00BD52D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bookmarkEnd w:id="1"/>
    </w:tbl>
    <w:p w14:paraId="09B8EF74" w14:textId="77777777" w:rsidR="00A22AA5" w:rsidRDefault="00A22AA5"/>
    <w:sectPr w:rsidR="00A22AA5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TCA" w:date="2023-08-11T13:54:00Z" w:initials="LTCA">
    <w:p w14:paraId="602853B3" w14:textId="77777777" w:rsidR="00AB1319" w:rsidRPr="002F45D9" w:rsidRDefault="00AB1319" w:rsidP="00AB1319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2F45D9">
        <w:rPr>
          <w:lang w:val="pl-PL"/>
        </w:rPr>
        <w:t>Należy wybrać  właściwe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02853B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880BC43" w16cex:dateUtc="2023-08-11T11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02853B3" w16cid:durableId="2880BC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737E8" w14:textId="77777777" w:rsidR="004C520B" w:rsidRDefault="004C520B" w:rsidP="00077FB4">
      <w:r>
        <w:separator/>
      </w:r>
    </w:p>
  </w:endnote>
  <w:endnote w:type="continuationSeparator" w:id="0">
    <w:p w14:paraId="3D2AFF85" w14:textId="77777777" w:rsidR="004C520B" w:rsidRDefault="004C520B" w:rsidP="0007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B594A" w14:textId="77777777" w:rsidR="004E3B34" w:rsidRPr="005F1586" w:rsidRDefault="004E3B34" w:rsidP="004E3B34">
    <w:pPr>
      <w:jc w:val="both"/>
      <w:rPr>
        <w:rFonts w:ascii="Calibri" w:hAnsi="Calibri" w:cs="Calibri"/>
        <w:i/>
        <w:iCs/>
        <w:sz w:val="16"/>
        <w:szCs w:val="16"/>
        <w:lang w:val="pl-PL" w:eastAsia="pl-PL"/>
      </w:rPr>
    </w:pPr>
    <w:r w:rsidRPr="005F1586">
      <w:rPr>
        <w:rFonts w:ascii="Calibri" w:hAnsi="Calibri" w:cs="Calibri"/>
        <w:i/>
        <w:iCs/>
        <w:sz w:val="16"/>
        <w:szCs w:val="16"/>
        <w:lang w:val="pl-PL" w:eastAsia="pl-PL"/>
      </w:rPr>
      <w:t>Kancelaria LTCA Zarzycki Niebudek Kubicz Sp. k. oraz LTCA II Sp. z o.o.</w:t>
    </w:r>
    <w:r w:rsidRPr="005F1586">
      <w:rPr>
        <w:rFonts w:ascii="Calibri" w:hAnsi="Calibri" w:cs="Calibri"/>
        <w:b/>
        <w:bCs/>
        <w:i/>
        <w:iCs/>
        <w:sz w:val="16"/>
        <w:szCs w:val="16"/>
        <w:lang w:val="pl-PL" w:eastAsia="pl-PL"/>
      </w:rPr>
      <w:t xml:space="preserve"> </w:t>
    </w:r>
    <w:r w:rsidRPr="005F1586">
      <w:rPr>
        <w:rFonts w:ascii="Calibri" w:hAnsi="Calibri" w:cs="Calibri"/>
        <w:i/>
        <w:iCs/>
        <w:sz w:val="16"/>
        <w:szCs w:val="16"/>
        <w:lang w:val="pl-PL" w:eastAsia="pl-PL"/>
      </w:rPr>
      <w:t>oświadcza, że wszelkie udostępnione materiały w postaci umowy 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61F2AC85" w14:textId="77777777" w:rsidR="00077FB4" w:rsidRPr="004E3B34" w:rsidRDefault="00077FB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22CBE" w14:textId="77777777" w:rsidR="004C520B" w:rsidRDefault="004C520B" w:rsidP="00077FB4">
      <w:r>
        <w:separator/>
      </w:r>
    </w:p>
  </w:footnote>
  <w:footnote w:type="continuationSeparator" w:id="0">
    <w:p w14:paraId="6509E9B5" w14:textId="77777777" w:rsidR="004C520B" w:rsidRDefault="004C520B" w:rsidP="00077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C5B" w14:textId="10361CD8" w:rsidR="00077FB4" w:rsidRDefault="00FC4F29">
    <w:pPr>
      <w:pStyle w:val="Nagwek"/>
    </w:pPr>
    <w:r>
      <w:rPr>
        <w:noProof/>
      </w:rPr>
      <w:pict w14:anchorId="06FD36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2" o:spid="_x0000_s103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CCDE" w14:textId="3B2D2ADF" w:rsidR="00077FB4" w:rsidRDefault="00FC4F29">
    <w:pPr>
      <w:pStyle w:val="Nagwek"/>
    </w:pPr>
    <w:r>
      <w:rPr>
        <w:noProof/>
      </w:rPr>
      <w:pict w14:anchorId="4ED28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3" o:spid="_x0000_s1031" type="#_x0000_t75" style="position:absolute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44C47" w14:textId="603FE775" w:rsidR="00077FB4" w:rsidRDefault="00FC4F29">
    <w:pPr>
      <w:pStyle w:val="Nagwek"/>
    </w:pPr>
    <w:r>
      <w:rPr>
        <w:noProof/>
      </w:rPr>
      <w:pict w14:anchorId="0E9F4C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1" o:spid="_x0000_s102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A7B85"/>
    <w:multiLevelType w:val="multilevel"/>
    <w:tmpl w:val="585C4012"/>
    <w:numStyleLink w:val="Styl1"/>
  </w:abstractNum>
  <w:abstractNum w:abstractNumId="1" w15:restartNumberingAfterBreak="0">
    <w:nsid w:val="493E1425"/>
    <w:multiLevelType w:val="multilevel"/>
    <w:tmpl w:val="0E28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4272302"/>
    <w:multiLevelType w:val="multilevel"/>
    <w:tmpl w:val="585C4012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0375079">
    <w:abstractNumId w:val="1"/>
  </w:num>
  <w:num w:numId="2" w16cid:durableId="810680646">
    <w:abstractNumId w:val="0"/>
  </w:num>
  <w:num w:numId="3" w16cid:durableId="206224336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B9"/>
    <w:rsid w:val="00014C40"/>
    <w:rsid w:val="00030F3A"/>
    <w:rsid w:val="000651E3"/>
    <w:rsid w:val="00076400"/>
    <w:rsid w:val="00077FB4"/>
    <w:rsid w:val="000A5D91"/>
    <w:rsid w:val="000D0A87"/>
    <w:rsid w:val="001D2C62"/>
    <w:rsid w:val="002E4660"/>
    <w:rsid w:val="00305889"/>
    <w:rsid w:val="003F17A7"/>
    <w:rsid w:val="00405F62"/>
    <w:rsid w:val="004076D1"/>
    <w:rsid w:val="004C520B"/>
    <w:rsid w:val="004E3B34"/>
    <w:rsid w:val="00572BA8"/>
    <w:rsid w:val="0058309A"/>
    <w:rsid w:val="006042DB"/>
    <w:rsid w:val="006434B3"/>
    <w:rsid w:val="006912E2"/>
    <w:rsid w:val="006A3531"/>
    <w:rsid w:val="006B637B"/>
    <w:rsid w:val="00740C46"/>
    <w:rsid w:val="00745DC3"/>
    <w:rsid w:val="00817C83"/>
    <w:rsid w:val="00875DD5"/>
    <w:rsid w:val="00925B48"/>
    <w:rsid w:val="00A22AA5"/>
    <w:rsid w:val="00A94D9A"/>
    <w:rsid w:val="00AB1319"/>
    <w:rsid w:val="00B72E52"/>
    <w:rsid w:val="00B876EB"/>
    <w:rsid w:val="00C467BF"/>
    <w:rsid w:val="00C667B9"/>
    <w:rsid w:val="00C85FE5"/>
    <w:rsid w:val="00CA4B43"/>
    <w:rsid w:val="00CB0207"/>
    <w:rsid w:val="00CF1A7A"/>
    <w:rsid w:val="00DE2F09"/>
    <w:rsid w:val="00FC4F29"/>
    <w:rsid w:val="00FD682F"/>
    <w:rsid w:val="00FD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A4333"/>
  <w15:chartTrackingRefBased/>
  <w15:docId w15:val="{CC862B2C-2EE6-44B9-A802-E63EF69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B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7F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7FB4"/>
  </w:style>
  <w:style w:type="paragraph" w:styleId="Stopka">
    <w:name w:val="footer"/>
    <w:basedOn w:val="Normalny"/>
    <w:link w:val="StopkaZnak"/>
    <w:uiPriority w:val="99"/>
    <w:unhideWhenUsed/>
    <w:rsid w:val="00077F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FB4"/>
  </w:style>
  <w:style w:type="paragraph" w:styleId="Akapitzlist">
    <w:name w:val="List Paragraph"/>
    <w:basedOn w:val="Normalny"/>
    <w:uiPriority w:val="34"/>
    <w:qFormat/>
    <w:rsid w:val="004E3B3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E3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3B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3B3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numbering" w:customStyle="1" w:styleId="Styl1">
    <w:name w:val="Styl1"/>
    <w:uiPriority w:val="99"/>
    <w:rsid w:val="004E3B34"/>
    <w:pPr>
      <w:numPr>
        <w:numId w:val="3"/>
      </w:numPr>
    </w:pPr>
  </w:style>
  <w:style w:type="paragraph" w:styleId="Poprawka">
    <w:name w:val="Revision"/>
    <w:hidden/>
    <w:uiPriority w:val="99"/>
    <w:semiHidden/>
    <w:rsid w:val="004076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B495C-8BA5-4ADD-8457-2604C745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1133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 Nikolaieva</dc:creator>
  <cp:keywords/>
  <dc:description/>
  <cp:lastModifiedBy>LTCA</cp:lastModifiedBy>
  <cp:revision>3</cp:revision>
  <dcterms:created xsi:type="dcterms:W3CDTF">2025-08-22T07:08:00Z</dcterms:created>
  <dcterms:modified xsi:type="dcterms:W3CDTF">2025-11-04T22:21:00Z</dcterms:modified>
</cp:coreProperties>
</file>